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B3411B" w:rsidRDefault="008B4736" w:rsidP="00E106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B3411B">
        <w:rPr>
          <w:rFonts w:ascii="Times New Roman" w:hAnsi="Times New Roman" w:cs="Times New Roman"/>
          <w:b/>
          <w:sz w:val="36"/>
        </w:rPr>
        <w:t xml:space="preserve">Если ребёнок слишком много </w:t>
      </w:r>
    </w:p>
    <w:p w:rsidR="00DD53A0" w:rsidRPr="00DD53A0" w:rsidRDefault="00B3411B" w:rsidP="00E106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капризничает и плачет</w:t>
      </w:r>
      <w:r w:rsidR="008B4736">
        <w:rPr>
          <w:rFonts w:ascii="Times New Roman" w:hAnsi="Times New Roman" w:cs="Times New Roman"/>
          <w:b/>
          <w:sz w:val="36"/>
        </w:rPr>
        <w:t>».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B3411B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406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РИЗ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D4651"/>
    <w:rsid w:val="003214D2"/>
    <w:rsid w:val="007E2B7A"/>
    <w:rsid w:val="008B4736"/>
    <w:rsid w:val="00B3411B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15</cp:revision>
  <dcterms:created xsi:type="dcterms:W3CDTF">2024-11-24T15:58:00Z</dcterms:created>
  <dcterms:modified xsi:type="dcterms:W3CDTF">2024-11-24T16:21:00Z</dcterms:modified>
</cp:coreProperties>
</file>