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901102" w:rsidRDefault="008B4736" w:rsidP="0090110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901102">
        <w:rPr>
          <w:rFonts w:ascii="Times New Roman" w:hAnsi="Times New Roman" w:cs="Times New Roman"/>
          <w:b/>
          <w:sz w:val="36"/>
        </w:rPr>
        <w:t xml:space="preserve">Я не жадина!» </w:t>
      </w:r>
    </w:p>
    <w:p w:rsidR="00DD53A0" w:rsidRPr="00DD53A0" w:rsidRDefault="00901102" w:rsidP="0090110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«Как помочь ребёнку научиться делиться</w:t>
      </w:r>
      <w:r w:rsidR="00C044E4">
        <w:rPr>
          <w:rFonts w:ascii="Times New Roman" w:hAnsi="Times New Roman" w:cs="Times New Roman"/>
          <w:b/>
          <w:sz w:val="36"/>
        </w:rPr>
        <w:t>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901102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 не жадина!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3214D2"/>
    <w:rsid w:val="007E2B7A"/>
    <w:rsid w:val="008B4736"/>
    <w:rsid w:val="00901102"/>
    <w:rsid w:val="00B3411B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19</cp:revision>
  <dcterms:created xsi:type="dcterms:W3CDTF">2024-11-24T15:58:00Z</dcterms:created>
  <dcterms:modified xsi:type="dcterms:W3CDTF">2024-11-24T16:29:00Z</dcterms:modified>
</cp:coreProperties>
</file>